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05508" w14:textId="1C5C91D6" w:rsidR="00BB20CC" w:rsidRDefault="00BE47AA">
      <w:r>
        <w:rPr>
          <w:noProof/>
        </w:rPr>
        <w:drawing>
          <wp:inline distT="0" distB="0" distL="0" distR="0" wp14:anchorId="265391D7" wp14:editId="6BC7F557">
            <wp:extent cx="5628640" cy="5262880"/>
            <wp:effectExtent l="0" t="0" r="10160" b="762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D7810A8-FB94-6E61-0F9E-F6E36D543BD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BB20CC" w:rsidSect="003C59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AA"/>
    <w:rsid w:val="0017538E"/>
    <w:rsid w:val="003C598F"/>
    <w:rsid w:val="00466DA5"/>
    <w:rsid w:val="009D3473"/>
    <w:rsid w:val="00BB20CC"/>
    <w:rsid w:val="00BE47AA"/>
    <w:rsid w:val="00F1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916285"/>
  <w15:chartTrackingRefBased/>
  <w15:docId w15:val="{2CACE7E9-2495-C845-A3CC-D50163DFE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/Users/clevela1/Library/Mobile%20Documents/com~apple~CloudDocs/AcademicOutput/Child%20Care%20Policy%20-%20Canada/Federal%20Child%20Care%20Policy/National%20Advisory%20Council%20on%20ELCC/Wages%20and%20Workforce/JobBank2022Wages_average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 sz="1800" b="0" i="0" baseline="0">
                <a:effectLst/>
              </a:rPr>
              <a:t>Hourly Wages of Early Childhood Educators and Assistants/Salaire Horaire des Éducateurs/Éducatrices et Aides-Éducateurs/Aides-Éducatrices de la Petite Enfance, 2020-21</a:t>
            </a:r>
            <a:endParaRPr lang="en-AU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Sheet1!$E$1</c:f>
              <c:strCache>
                <c:ptCount val="1"/>
                <c:pt idx="0">
                  <c:v>Low_Wage_Salaire_Minimum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cat>
            <c:strRef>
              <c:f>Sheet1!$D$2:$D$15</c:f>
              <c:strCache>
                <c:ptCount val="14"/>
                <c:pt idx="0">
                  <c:v>CA</c:v>
                </c:pt>
                <c:pt idx="1">
                  <c:v>NL</c:v>
                </c:pt>
                <c:pt idx="2">
                  <c:v>PE</c:v>
                </c:pt>
                <c:pt idx="3">
                  <c:v>NS</c:v>
                </c:pt>
                <c:pt idx="4">
                  <c:v>NB</c:v>
                </c:pt>
                <c:pt idx="5">
                  <c:v>QC</c:v>
                </c:pt>
                <c:pt idx="6">
                  <c:v>ON</c:v>
                </c:pt>
                <c:pt idx="7">
                  <c:v>MB</c:v>
                </c:pt>
                <c:pt idx="8">
                  <c:v>SK</c:v>
                </c:pt>
                <c:pt idx="9">
                  <c:v>AB</c:v>
                </c:pt>
                <c:pt idx="10">
                  <c:v>BC</c:v>
                </c:pt>
                <c:pt idx="11">
                  <c:v>YT</c:v>
                </c:pt>
                <c:pt idx="12">
                  <c:v>NT</c:v>
                </c:pt>
                <c:pt idx="13">
                  <c:v>NU</c:v>
                </c:pt>
              </c:strCache>
            </c:strRef>
          </c:cat>
          <c:val>
            <c:numRef>
              <c:f>Sheet1!$E$2:$E$15</c:f>
              <c:numCache>
                <c:formatCode>"$"#,##0.00</c:formatCode>
                <c:ptCount val="14"/>
                <c:pt idx="0">
                  <c:v>15</c:v>
                </c:pt>
                <c:pt idx="1">
                  <c:v>13.699999809265137</c:v>
                </c:pt>
                <c:pt idx="2">
                  <c:v>13.699999809265137</c:v>
                </c:pt>
                <c:pt idx="3">
                  <c:v>13.600000381469727</c:v>
                </c:pt>
                <c:pt idx="4">
                  <c:v>13.850000381469727</c:v>
                </c:pt>
                <c:pt idx="5">
                  <c:v>16.479999542236328</c:v>
                </c:pt>
                <c:pt idx="6">
                  <c:v>15.5</c:v>
                </c:pt>
                <c:pt idx="7">
                  <c:v>13.5</c:v>
                </c:pt>
                <c:pt idx="8">
                  <c:v>13</c:v>
                </c:pt>
                <c:pt idx="9">
                  <c:v>15</c:v>
                </c:pt>
                <c:pt idx="10">
                  <c:v>15.649999618530273</c:v>
                </c:pt>
                <c:pt idx="11">
                  <c:v>17</c:v>
                </c:pt>
                <c:pt idx="12">
                  <c:v>19</c:v>
                </c:pt>
                <c:pt idx="13">
                  <c:v>16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4C1-3E46-9F8C-C649115995BA}"/>
            </c:ext>
          </c:extLst>
        </c:ser>
        <c:ser>
          <c:idx val="1"/>
          <c:order val="1"/>
          <c:tx>
            <c:strRef>
              <c:f>Sheet1!$F$1</c:f>
              <c:strCache>
                <c:ptCount val="1"/>
                <c:pt idx="0">
                  <c:v>High_Wage_Salaire_Maximal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strRef>
              <c:f>Sheet1!$D$2:$D$15</c:f>
              <c:strCache>
                <c:ptCount val="14"/>
                <c:pt idx="0">
                  <c:v>CA</c:v>
                </c:pt>
                <c:pt idx="1">
                  <c:v>NL</c:v>
                </c:pt>
                <c:pt idx="2">
                  <c:v>PE</c:v>
                </c:pt>
                <c:pt idx="3">
                  <c:v>NS</c:v>
                </c:pt>
                <c:pt idx="4">
                  <c:v>NB</c:v>
                </c:pt>
                <c:pt idx="5">
                  <c:v>QC</c:v>
                </c:pt>
                <c:pt idx="6">
                  <c:v>ON</c:v>
                </c:pt>
                <c:pt idx="7">
                  <c:v>MB</c:v>
                </c:pt>
                <c:pt idx="8">
                  <c:v>SK</c:v>
                </c:pt>
                <c:pt idx="9">
                  <c:v>AB</c:v>
                </c:pt>
                <c:pt idx="10">
                  <c:v>BC</c:v>
                </c:pt>
                <c:pt idx="11">
                  <c:v>YT</c:v>
                </c:pt>
                <c:pt idx="12">
                  <c:v>NT</c:v>
                </c:pt>
                <c:pt idx="13">
                  <c:v>NU</c:v>
                </c:pt>
              </c:strCache>
            </c:strRef>
          </c:cat>
          <c:val>
            <c:numRef>
              <c:f>Sheet1!$F$2:$F$15</c:f>
              <c:numCache>
                <c:formatCode>"$"#,##0.00</c:formatCode>
                <c:ptCount val="14"/>
                <c:pt idx="0">
                  <c:v>26.5</c:v>
                </c:pt>
                <c:pt idx="1">
                  <c:v>22.5</c:v>
                </c:pt>
                <c:pt idx="2">
                  <c:v>23</c:v>
                </c:pt>
                <c:pt idx="3">
                  <c:v>23.399999618530273</c:v>
                </c:pt>
                <c:pt idx="4">
                  <c:v>20</c:v>
                </c:pt>
                <c:pt idx="5">
                  <c:v>25.25</c:v>
                </c:pt>
                <c:pt idx="6">
                  <c:v>28</c:v>
                </c:pt>
                <c:pt idx="7">
                  <c:v>24.100000381469727</c:v>
                </c:pt>
                <c:pt idx="8">
                  <c:v>24.120000839233398</c:v>
                </c:pt>
                <c:pt idx="9">
                  <c:v>24.479999542236328</c:v>
                </c:pt>
                <c:pt idx="10">
                  <c:v>27</c:v>
                </c:pt>
                <c:pt idx="11">
                  <c:v>35</c:v>
                </c:pt>
                <c:pt idx="12">
                  <c:v>54</c:v>
                </c:pt>
                <c:pt idx="13">
                  <c:v>30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4C1-3E46-9F8C-C649115995BA}"/>
            </c:ext>
          </c:extLst>
        </c:ser>
        <c:ser>
          <c:idx val="2"/>
          <c:order val="2"/>
          <c:tx>
            <c:strRef>
              <c:f>Sheet1!$G$1</c:f>
              <c:strCache>
                <c:ptCount val="1"/>
                <c:pt idx="0">
                  <c:v>Average_Wage_Salaire_Moyen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7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Sheet1!$D$2:$D$15</c:f>
              <c:strCache>
                <c:ptCount val="14"/>
                <c:pt idx="0">
                  <c:v>CA</c:v>
                </c:pt>
                <c:pt idx="1">
                  <c:v>NL</c:v>
                </c:pt>
                <c:pt idx="2">
                  <c:v>PE</c:v>
                </c:pt>
                <c:pt idx="3">
                  <c:v>NS</c:v>
                </c:pt>
                <c:pt idx="4">
                  <c:v>NB</c:v>
                </c:pt>
                <c:pt idx="5">
                  <c:v>QC</c:v>
                </c:pt>
                <c:pt idx="6">
                  <c:v>ON</c:v>
                </c:pt>
                <c:pt idx="7">
                  <c:v>MB</c:v>
                </c:pt>
                <c:pt idx="8">
                  <c:v>SK</c:v>
                </c:pt>
                <c:pt idx="9">
                  <c:v>AB</c:v>
                </c:pt>
                <c:pt idx="10">
                  <c:v>BC</c:v>
                </c:pt>
                <c:pt idx="11">
                  <c:v>YT</c:v>
                </c:pt>
                <c:pt idx="12">
                  <c:v>NT</c:v>
                </c:pt>
                <c:pt idx="13">
                  <c:v>NU</c:v>
                </c:pt>
              </c:strCache>
            </c:strRef>
          </c:cat>
          <c:val>
            <c:numRef>
              <c:f>Sheet1!$G$2:$G$15</c:f>
              <c:numCache>
                <c:formatCode>"$"#,##0.00</c:formatCode>
                <c:ptCount val="14"/>
                <c:pt idx="0">
                  <c:v>20.879999160766602</c:v>
                </c:pt>
                <c:pt idx="1">
                  <c:v>16.590000152587891</c:v>
                </c:pt>
                <c:pt idx="2">
                  <c:v>17.780000686645508</c:v>
                </c:pt>
                <c:pt idx="3">
                  <c:v>17.690000534057617</c:v>
                </c:pt>
                <c:pt idx="4">
                  <c:v>16.989999771118164</c:v>
                </c:pt>
                <c:pt idx="5">
                  <c:v>21.959999084472656</c:v>
                </c:pt>
                <c:pt idx="6">
                  <c:v>21.280000686645508</c:v>
                </c:pt>
                <c:pt idx="7">
                  <c:v>17.079999923706055</c:v>
                </c:pt>
                <c:pt idx="8">
                  <c:v>17.719999313354492</c:v>
                </c:pt>
                <c:pt idx="9">
                  <c:v>18.799999237060547</c:v>
                </c:pt>
                <c:pt idx="10">
                  <c:v>20.850000381469727</c:v>
                </c:pt>
                <c:pt idx="11">
                  <c:v>25.379999160766602</c:v>
                </c:pt>
                <c:pt idx="12">
                  <c:v>28.540000915527344</c:v>
                </c:pt>
                <c:pt idx="13">
                  <c:v>23.280000686645508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4C1-3E46-9F8C-C649115995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808178447"/>
        <c:axId val="818683855"/>
      </c:lineChart>
      <c:catAx>
        <c:axId val="8081784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18683855"/>
        <c:crosses val="autoZero"/>
        <c:auto val="1"/>
        <c:lblAlgn val="ctr"/>
        <c:lblOffset val="100"/>
        <c:noMultiLvlLbl val="0"/>
      </c:catAx>
      <c:valAx>
        <c:axId val="81868385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8081784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Cleveland</dc:creator>
  <cp:keywords/>
  <dc:description/>
  <cp:lastModifiedBy>Gordon Cleveland</cp:lastModifiedBy>
  <cp:revision>1</cp:revision>
  <dcterms:created xsi:type="dcterms:W3CDTF">2022-12-15T14:58:00Z</dcterms:created>
  <dcterms:modified xsi:type="dcterms:W3CDTF">2022-12-15T15:00:00Z</dcterms:modified>
</cp:coreProperties>
</file>